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1D05" w14:textId="2BEFB064" w:rsidR="007F6528" w:rsidRPr="00383F9F" w:rsidRDefault="007F6528" w:rsidP="00383F9F">
      <w:pPr>
        <w:pStyle w:val="NoSpacing"/>
        <w:jc w:val="center"/>
        <w:rPr>
          <w:b/>
          <w:bCs/>
          <w:sz w:val="24"/>
          <w:szCs w:val="24"/>
        </w:rPr>
      </w:pPr>
      <w:r w:rsidRPr="00383F9F">
        <w:rPr>
          <w:b/>
          <w:bCs/>
          <w:sz w:val="24"/>
          <w:szCs w:val="24"/>
        </w:rPr>
        <w:t>ATHENS CEMETERY COMMISSION</w:t>
      </w:r>
    </w:p>
    <w:p w14:paraId="57B6AC94" w14:textId="470C13FA" w:rsidR="007F6528" w:rsidRPr="00383F9F" w:rsidRDefault="007F6528" w:rsidP="00383F9F">
      <w:pPr>
        <w:pStyle w:val="NoSpacing"/>
        <w:jc w:val="center"/>
        <w:rPr>
          <w:b/>
          <w:bCs/>
          <w:sz w:val="24"/>
          <w:szCs w:val="24"/>
        </w:rPr>
      </w:pPr>
      <w:r w:rsidRPr="00383F9F">
        <w:rPr>
          <w:b/>
          <w:bCs/>
          <w:sz w:val="24"/>
          <w:szCs w:val="24"/>
        </w:rPr>
        <w:t>Draft of minutes of January 3, 2024 special meeting</w:t>
      </w:r>
    </w:p>
    <w:p w14:paraId="55059219" w14:textId="77777777" w:rsidR="007F6528" w:rsidRDefault="007F6528" w:rsidP="007F6528">
      <w:pPr>
        <w:pStyle w:val="NoSpacing"/>
      </w:pPr>
    </w:p>
    <w:p w14:paraId="352A2FCD" w14:textId="3D9F6AE9" w:rsidR="007F6528" w:rsidRDefault="007F6528" w:rsidP="007F6528">
      <w:pPr>
        <w:pStyle w:val="NoSpacing"/>
      </w:pPr>
      <w:r>
        <w:t>. The meeting was called to order by Chairman Don Capponcelli at 6:06PM.  Present were Don, David Bemis, Harold Noyes, Jim Neathawk and Steve Oakes, commissioners.  There were no members of the public present.</w:t>
      </w:r>
    </w:p>
    <w:p w14:paraId="39C4AE53" w14:textId="77777777" w:rsidR="007F6528" w:rsidRDefault="007F6528" w:rsidP="007F6528">
      <w:pPr>
        <w:pStyle w:val="NoSpacing"/>
      </w:pPr>
    </w:p>
    <w:p w14:paraId="179673E1" w14:textId="537239EC" w:rsidR="007F6528" w:rsidRDefault="007F6528" w:rsidP="007F6528">
      <w:pPr>
        <w:pStyle w:val="NoSpacing"/>
      </w:pPr>
      <w:r>
        <w:t>. There were no adjustments to the agenda.</w:t>
      </w:r>
    </w:p>
    <w:p w14:paraId="0521433B" w14:textId="77777777" w:rsidR="007F6528" w:rsidRDefault="007F6528" w:rsidP="007F6528">
      <w:pPr>
        <w:pStyle w:val="NoSpacing"/>
      </w:pPr>
    </w:p>
    <w:p w14:paraId="3804EE74" w14:textId="77E7D58D" w:rsidR="007F6528" w:rsidRDefault="007F6528" w:rsidP="007F6528">
      <w:pPr>
        <w:pStyle w:val="NoSpacing"/>
      </w:pPr>
      <w:r>
        <w:t xml:space="preserve">. Steve Oakes moved that the Commission warn a stand-alone article in the amount of $3,500.00 for the maintenance of the Athens cemeteries in 2024.  Seconded by Jim Neathawk.  </w:t>
      </w:r>
    </w:p>
    <w:p w14:paraId="3B9FD029" w14:textId="11406637" w:rsidR="007F6528" w:rsidRDefault="007F6528" w:rsidP="007F6528">
      <w:pPr>
        <w:pStyle w:val="NoSpacing"/>
        <w:numPr>
          <w:ilvl w:val="0"/>
          <w:numId w:val="1"/>
        </w:numPr>
      </w:pPr>
      <w:r>
        <w:t xml:space="preserve">In the discussion that followed, Don Capponcelli shared the Cemetery financial report at the close of 2023.  Of the total $23,180.62 in cemetery liquid assets, 2023 ended with an Operating Budget surplus of </w:t>
      </w:r>
      <w:r w:rsidR="005A7197">
        <w:t xml:space="preserve">$684.41.  </w:t>
      </w:r>
      <w:r w:rsidR="00987680">
        <w:t xml:space="preserve">Ivor Stevens Grounds Maintenance will be able to continue full services in 2024 for the $3,000.00 seasonal fee.  </w:t>
      </w:r>
      <w:r w:rsidR="005A7197">
        <w:t>On January 2, 2024 Don committed $260.32 (plus shipping costs) of th</w:t>
      </w:r>
      <w:r w:rsidR="00987680">
        <w:t>e operating</w:t>
      </w:r>
      <w:r w:rsidR="005A7197">
        <w:t xml:space="preserve"> surplus toward the purchase of veteran flags and veteran grave markers.  It is good to have an additional $100.00 on-hand for plot pins, grade stakes and minor repairs.</w:t>
      </w:r>
    </w:p>
    <w:p w14:paraId="6E6B0362" w14:textId="5EF9EEF6" w:rsidR="005A7197" w:rsidRDefault="005A7197" w:rsidP="007F6528">
      <w:pPr>
        <w:pStyle w:val="NoSpacing"/>
        <w:numPr>
          <w:ilvl w:val="0"/>
          <w:numId w:val="1"/>
        </w:numPr>
      </w:pPr>
      <w:r>
        <w:t xml:space="preserve">At Town Meeting Don would review the annual Cemetery Commission Report and highlight the different allocations for the Cemetery liquid assets.  </w:t>
      </w:r>
      <w:r w:rsidR="00987680">
        <w:t>He felt that o</w:t>
      </w:r>
      <w:r>
        <w:t>ther commissioners will have to speak in favor of the article for it to be successful.</w:t>
      </w:r>
    </w:p>
    <w:p w14:paraId="68532A4D" w14:textId="5CE6FD95" w:rsidR="005A7197" w:rsidRDefault="005A7197" w:rsidP="007F6528">
      <w:pPr>
        <w:pStyle w:val="NoSpacing"/>
        <w:numPr>
          <w:ilvl w:val="0"/>
          <w:numId w:val="1"/>
        </w:numPr>
      </w:pPr>
      <w:r>
        <w:t xml:space="preserve">In further discussion it was felt that the current level of grounds maintenance lends to a positive </w:t>
      </w:r>
      <w:r w:rsidR="00987680">
        <w:t>image for the town, and the Commissioners hope to maintain this level of care.</w:t>
      </w:r>
    </w:p>
    <w:p w14:paraId="02F7F2A2" w14:textId="4EC4F615" w:rsidR="00987680" w:rsidRDefault="00987680" w:rsidP="00987680">
      <w:pPr>
        <w:pStyle w:val="NoSpacing"/>
      </w:pPr>
      <w:r>
        <w:t>The motion was carried to a vote and passed, with all 5 members voting to approve.</w:t>
      </w:r>
    </w:p>
    <w:p w14:paraId="1C30F496" w14:textId="77777777" w:rsidR="00987680" w:rsidRDefault="00987680" w:rsidP="00987680">
      <w:pPr>
        <w:pStyle w:val="NoSpacing"/>
      </w:pPr>
    </w:p>
    <w:p w14:paraId="05A4C174" w14:textId="6E9E1987" w:rsidR="00987680" w:rsidRDefault="00987680" w:rsidP="00987680">
      <w:pPr>
        <w:pStyle w:val="NoSpacing"/>
      </w:pPr>
      <w:r>
        <w:t>. There were no public comments.</w:t>
      </w:r>
    </w:p>
    <w:p w14:paraId="06629A61" w14:textId="77777777" w:rsidR="00987680" w:rsidRDefault="00987680" w:rsidP="00987680">
      <w:pPr>
        <w:pStyle w:val="NoSpacing"/>
      </w:pPr>
    </w:p>
    <w:p w14:paraId="32574812" w14:textId="0D7B0101" w:rsidR="00987680" w:rsidRDefault="00987680" w:rsidP="00987680">
      <w:pPr>
        <w:pStyle w:val="NoSpacing"/>
      </w:pPr>
      <w:r>
        <w:t>. The date of the next regularly-scheduled</w:t>
      </w:r>
      <w:r w:rsidR="0000321C">
        <w:t xml:space="preserve"> meeting is April 3, 2024, 6PM, Athens Town Office unless otherwise warned.</w:t>
      </w:r>
    </w:p>
    <w:p w14:paraId="7D41920C" w14:textId="77777777" w:rsidR="0000321C" w:rsidRDefault="0000321C" w:rsidP="00987680">
      <w:pPr>
        <w:pStyle w:val="NoSpacing"/>
      </w:pPr>
    </w:p>
    <w:p w14:paraId="50B9E7F0" w14:textId="34AF83CB" w:rsidR="0000321C" w:rsidRDefault="0000321C" w:rsidP="00987680">
      <w:pPr>
        <w:pStyle w:val="NoSpacing"/>
      </w:pPr>
      <w:r>
        <w:t>. The meeting was adjourned at 6:17PM (David Bemis moved to adjourn; Steve Oakes seconding).</w:t>
      </w:r>
    </w:p>
    <w:p w14:paraId="15BDAB3C" w14:textId="77777777" w:rsidR="0000321C" w:rsidRDefault="0000321C" w:rsidP="00987680">
      <w:pPr>
        <w:pStyle w:val="NoSpacing"/>
      </w:pPr>
    </w:p>
    <w:p w14:paraId="59D30ECE" w14:textId="77777777" w:rsidR="0000321C" w:rsidRDefault="0000321C" w:rsidP="00987680">
      <w:pPr>
        <w:pStyle w:val="NoSpacing"/>
      </w:pPr>
    </w:p>
    <w:p w14:paraId="43FF7684" w14:textId="0B1C7B06" w:rsidR="0000321C" w:rsidRDefault="0000321C" w:rsidP="00987680">
      <w:pPr>
        <w:pStyle w:val="NoSpacing"/>
      </w:pPr>
      <w:r>
        <w:t>Respectfully submitted,</w:t>
      </w:r>
    </w:p>
    <w:p w14:paraId="796281EA" w14:textId="77777777" w:rsidR="0000321C" w:rsidRDefault="0000321C" w:rsidP="00987680">
      <w:pPr>
        <w:pStyle w:val="NoSpacing"/>
      </w:pPr>
    </w:p>
    <w:p w14:paraId="64B97E88" w14:textId="77777777" w:rsidR="0000321C" w:rsidRDefault="0000321C" w:rsidP="00987680">
      <w:pPr>
        <w:pStyle w:val="NoSpacing"/>
      </w:pPr>
    </w:p>
    <w:p w14:paraId="720717DA" w14:textId="6B3706EF" w:rsidR="0000321C" w:rsidRDefault="0000321C" w:rsidP="00987680">
      <w:pPr>
        <w:pStyle w:val="NoSpacing"/>
      </w:pPr>
      <w:r>
        <w:t>Donald Capponcelli</w:t>
      </w:r>
    </w:p>
    <w:sectPr w:rsidR="00003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1499"/>
    <w:multiLevelType w:val="hybridMultilevel"/>
    <w:tmpl w:val="DDF45A50"/>
    <w:lvl w:ilvl="0" w:tplc="CA1AC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3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28"/>
    <w:rsid w:val="0000321C"/>
    <w:rsid w:val="00383F9F"/>
    <w:rsid w:val="005A7197"/>
    <w:rsid w:val="007F6528"/>
    <w:rsid w:val="00987680"/>
    <w:rsid w:val="00D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884F8"/>
  <w15:chartTrackingRefBased/>
  <w15:docId w15:val="{7E5DFB8A-2EE4-49A2-AEFD-9CA3097B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Capponcelli</dc:creator>
  <cp:keywords/>
  <dc:description/>
  <cp:lastModifiedBy>Donald Capponcelli</cp:lastModifiedBy>
  <cp:revision>3</cp:revision>
  <dcterms:created xsi:type="dcterms:W3CDTF">2024-01-09T17:20:00Z</dcterms:created>
  <dcterms:modified xsi:type="dcterms:W3CDTF">2024-01-09T17:55:00Z</dcterms:modified>
</cp:coreProperties>
</file>